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0BC" w:rsidRPr="00125E28" w:rsidRDefault="00BA10BC">
      <w:pPr>
        <w:spacing w:after="0" w:line="408" w:lineRule="auto"/>
        <w:ind w:left="120"/>
        <w:jc w:val="center"/>
        <w:rPr>
          <w:lang w:val="ru-RU"/>
        </w:rPr>
      </w:pPr>
      <w:bookmarkStart w:id="0" w:name="block_33851876"/>
      <w:r w:rsidRPr="00125E2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:rsidR="00BA10BC" w:rsidRPr="00125E28" w:rsidRDefault="00BA10BC">
      <w:pPr>
        <w:spacing w:after="0" w:line="408" w:lineRule="auto"/>
        <w:ind w:left="120"/>
        <w:jc w:val="center"/>
        <w:rPr>
          <w:lang w:val="ru-RU"/>
        </w:rPr>
      </w:pPr>
      <w:bookmarkStart w:id="1" w:name="BM0e3a0897_ec1f_4dee_87d9_9c76575dec40"/>
      <w:r w:rsidRPr="00125E2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Министерство образования Приморского края</w:t>
      </w:r>
      <w:bookmarkEnd w:id="1"/>
      <w:r w:rsidRPr="00125E2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</w:p>
    <w:p w:rsidR="00BA10BC" w:rsidRPr="00125E28" w:rsidRDefault="00BA10BC">
      <w:pPr>
        <w:spacing w:after="0" w:line="408" w:lineRule="auto"/>
        <w:ind w:left="120"/>
        <w:jc w:val="center"/>
        <w:rPr>
          <w:lang w:val="ru-RU"/>
        </w:rPr>
      </w:pPr>
      <w:bookmarkStart w:id="2" w:name="a38a8544_b3eb_4fe2_a122_ab9f72a9629d"/>
      <w:r w:rsidRPr="00125E2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Администрация Михайловского муниципального района</w:t>
      </w:r>
      <w:bookmarkEnd w:id="2"/>
    </w:p>
    <w:p w:rsidR="00BA10BC" w:rsidRPr="00125E28" w:rsidRDefault="00BA10BC">
      <w:pPr>
        <w:spacing w:after="0" w:line="408" w:lineRule="auto"/>
        <w:ind w:left="120"/>
        <w:jc w:val="center"/>
        <w:rPr>
          <w:lang w:val="ru-RU"/>
        </w:rPr>
      </w:pPr>
      <w:r w:rsidRPr="00125E2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МБОУ СОШ с. Осиновка Михайловского муниципального района</w:t>
      </w:r>
    </w:p>
    <w:p w:rsidR="00BA10BC" w:rsidRPr="00125E28" w:rsidRDefault="00BA10BC">
      <w:pPr>
        <w:spacing w:after="0"/>
        <w:ind w:left="120"/>
        <w:rPr>
          <w:lang w:val="ru-RU"/>
        </w:rPr>
      </w:pPr>
    </w:p>
    <w:p w:rsidR="00BA10BC" w:rsidRPr="00125E28" w:rsidRDefault="00BA10BC">
      <w:pPr>
        <w:spacing w:after="0"/>
        <w:ind w:left="120"/>
        <w:rPr>
          <w:lang w:val="ru-RU"/>
        </w:rPr>
      </w:pPr>
    </w:p>
    <w:p w:rsidR="00BA10BC" w:rsidRPr="00125E28" w:rsidRDefault="00BA10BC">
      <w:pPr>
        <w:spacing w:after="0"/>
        <w:ind w:left="120"/>
        <w:rPr>
          <w:lang w:val="ru-RU"/>
        </w:rPr>
      </w:pPr>
    </w:p>
    <w:p w:rsidR="00BA10BC" w:rsidRPr="00125E28" w:rsidRDefault="00BA10BC">
      <w:pPr>
        <w:spacing w:after="0"/>
        <w:ind w:left="120"/>
        <w:rPr>
          <w:lang w:val="ru-RU"/>
        </w:rPr>
      </w:pPr>
    </w:p>
    <w:tbl>
      <w:tblPr>
        <w:tblW w:w="0" w:type="auto"/>
        <w:tblInd w:w="-106" w:type="dxa"/>
        <w:tblLook w:val="00A0"/>
      </w:tblPr>
      <w:tblGrid>
        <w:gridCol w:w="3114"/>
        <w:gridCol w:w="3115"/>
        <w:gridCol w:w="3115"/>
      </w:tblGrid>
      <w:tr w:rsidR="00BA10BC" w:rsidRPr="00CE66C8">
        <w:tc>
          <w:tcPr>
            <w:tcW w:w="3114" w:type="dxa"/>
          </w:tcPr>
          <w:p w:rsidR="00BA10BC" w:rsidRPr="00337630" w:rsidRDefault="00BA10BC" w:rsidP="000D4161">
            <w:pPr>
              <w:autoSpaceDE w:val="0"/>
              <w:autoSpaceDN w:val="0"/>
              <w:spacing w:after="12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3763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BA10BC" w:rsidRPr="00337630" w:rsidRDefault="00BA10BC" w:rsidP="004E6975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3763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 заседании педагогического совета школы</w:t>
            </w:r>
          </w:p>
          <w:p w:rsidR="00BA10BC" w:rsidRPr="00337630" w:rsidRDefault="00BA10BC" w:rsidP="004E6975">
            <w:pPr>
              <w:autoSpaceDE w:val="0"/>
              <w:autoSpaceDN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A10BC" w:rsidRPr="00337630" w:rsidRDefault="00BA10B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BA10BC" w:rsidRDefault="00BA10BC" w:rsidP="004E697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 9</w:t>
            </w:r>
          </w:p>
          <w:p w:rsidR="00BA10BC" w:rsidRPr="00337630" w:rsidRDefault="00BA10BC" w:rsidP="004E697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18» июня</w:t>
            </w:r>
            <w:r w:rsidRPr="00125E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2024 </w:t>
            </w: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A10BC" w:rsidRPr="00337630" w:rsidRDefault="00BA10B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A10BC" w:rsidRPr="00337630" w:rsidRDefault="00BA10BC" w:rsidP="000D4161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3763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BA10BC" w:rsidRPr="00337630" w:rsidRDefault="00BA10BC" w:rsidP="004E6975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3763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замдиректора по УВР</w:t>
            </w:r>
          </w:p>
          <w:p w:rsidR="00BA10BC" w:rsidRPr="00337630" w:rsidRDefault="00BA10BC" w:rsidP="004E6975">
            <w:pPr>
              <w:autoSpaceDE w:val="0"/>
              <w:autoSpaceDN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A10BC" w:rsidRPr="00337630" w:rsidRDefault="00BA10B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Шевкун Н.М.</w:t>
            </w:r>
          </w:p>
          <w:p w:rsidR="00BA10BC" w:rsidRDefault="00BA10BC" w:rsidP="004E697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BA10BC" w:rsidRPr="00337630" w:rsidRDefault="00BA10BC" w:rsidP="004E6975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2024</w:t>
            </w: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A10BC" w:rsidRPr="00337630" w:rsidRDefault="00BA10BC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BA10BC" w:rsidRPr="00337630" w:rsidRDefault="00BA10BC" w:rsidP="000E6D86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3763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BA10BC" w:rsidRPr="00337630" w:rsidRDefault="00BA10BC" w:rsidP="000E6D86">
            <w:pPr>
              <w:autoSpaceDE w:val="0"/>
              <w:autoSpaceDN w:val="0"/>
              <w:spacing w:after="12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33763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BA10BC" w:rsidRPr="00337630" w:rsidRDefault="00BA10BC" w:rsidP="000E6D86">
            <w:pPr>
              <w:autoSpaceDE w:val="0"/>
              <w:autoSpaceDN w:val="0"/>
              <w:spacing w:after="12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BA10BC" w:rsidRPr="00337630" w:rsidRDefault="00BA10B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Марчук Н.В.</w:t>
            </w:r>
          </w:p>
          <w:p w:rsidR="00BA10BC" w:rsidRDefault="00BA10BC" w:rsidP="000E6D86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Приказ № 44-Д</w:t>
            </w:r>
          </w:p>
          <w:p w:rsidR="00BA10BC" w:rsidRPr="00337630" w:rsidRDefault="00BA10BC" w:rsidP="00125E2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от от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18</w:t>
            </w: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2024</w:t>
            </w: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BA10BC" w:rsidRPr="00337630" w:rsidRDefault="00BA10BC" w:rsidP="00125E28">
            <w:pPr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A10BC" w:rsidRPr="00125E28" w:rsidRDefault="00BA10BC">
      <w:pPr>
        <w:spacing w:after="0"/>
        <w:ind w:left="120"/>
        <w:rPr>
          <w:lang w:val="ru-RU"/>
        </w:rPr>
      </w:pPr>
    </w:p>
    <w:p w:rsidR="00BA10BC" w:rsidRPr="00125E28" w:rsidRDefault="00BA10BC">
      <w:pPr>
        <w:spacing w:after="0"/>
        <w:ind w:left="120"/>
        <w:rPr>
          <w:lang w:val="ru-RU"/>
        </w:rPr>
      </w:pPr>
    </w:p>
    <w:p w:rsidR="00BA10BC" w:rsidRPr="00125E28" w:rsidRDefault="00BA10BC">
      <w:pPr>
        <w:spacing w:after="0"/>
        <w:ind w:left="120"/>
        <w:rPr>
          <w:lang w:val="ru-RU"/>
        </w:rPr>
      </w:pPr>
    </w:p>
    <w:p w:rsidR="00BA10BC" w:rsidRPr="00125E28" w:rsidRDefault="00BA10BC">
      <w:pPr>
        <w:spacing w:after="0"/>
        <w:ind w:left="120"/>
        <w:rPr>
          <w:lang w:val="ru-RU"/>
        </w:rPr>
      </w:pPr>
    </w:p>
    <w:p w:rsidR="00BA10BC" w:rsidRPr="00125E28" w:rsidRDefault="00BA10BC">
      <w:pPr>
        <w:spacing w:after="0"/>
        <w:ind w:left="120"/>
        <w:rPr>
          <w:lang w:val="ru-RU"/>
        </w:rPr>
      </w:pPr>
    </w:p>
    <w:p w:rsidR="00BA10BC" w:rsidRPr="00125E28" w:rsidRDefault="00BA10BC">
      <w:pPr>
        <w:spacing w:after="0" w:line="408" w:lineRule="auto"/>
        <w:ind w:left="120"/>
        <w:jc w:val="center"/>
        <w:rPr>
          <w:lang w:val="ru-RU"/>
        </w:rPr>
      </w:pPr>
      <w:r w:rsidRPr="00125E2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РАБОЧАЯ ПРОГРАММА</w:t>
      </w:r>
    </w:p>
    <w:p w:rsidR="00BA10BC" w:rsidRPr="00125E28" w:rsidRDefault="00BA10BC">
      <w:pPr>
        <w:spacing w:after="0" w:line="408" w:lineRule="auto"/>
        <w:ind w:left="120"/>
        <w:jc w:val="center"/>
        <w:rPr>
          <w:lang w:val="ru-RU"/>
        </w:rPr>
      </w:pPr>
      <w:r w:rsidRPr="00125E28">
        <w:rPr>
          <w:rFonts w:ascii="Times New Roman" w:hAnsi="Times New Roman" w:cs="Times New Roman"/>
          <w:color w:val="000000"/>
          <w:sz w:val="28"/>
          <w:szCs w:val="28"/>
          <w:lang w:val="ru-RU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</w:rPr>
        <w:t>ID</w:t>
      </w:r>
      <w:r w:rsidRPr="00125E2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4453167)</w:t>
      </w:r>
    </w:p>
    <w:p w:rsidR="00BA10BC" w:rsidRPr="00125E28" w:rsidRDefault="00BA10BC">
      <w:pPr>
        <w:spacing w:after="0"/>
        <w:ind w:left="120"/>
        <w:jc w:val="center"/>
        <w:rPr>
          <w:lang w:val="ru-RU"/>
        </w:rPr>
      </w:pPr>
    </w:p>
    <w:p w:rsidR="00BA10BC" w:rsidRPr="00125E28" w:rsidRDefault="00BA10BC">
      <w:pPr>
        <w:spacing w:after="0" w:line="408" w:lineRule="auto"/>
        <w:ind w:left="120"/>
        <w:jc w:val="center"/>
        <w:rPr>
          <w:lang w:val="ru-RU"/>
        </w:rPr>
      </w:pPr>
      <w:r w:rsidRPr="00125E2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учебного предмета «Вероятность и статистика. </w:t>
      </w:r>
    </w:p>
    <w:p w:rsidR="00BA10BC" w:rsidRPr="00125E28" w:rsidRDefault="00BA10BC">
      <w:pPr>
        <w:spacing w:after="0" w:line="408" w:lineRule="auto"/>
        <w:ind w:left="120"/>
        <w:jc w:val="center"/>
        <w:rPr>
          <w:lang w:val="ru-RU"/>
        </w:rPr>
      </w:pPr>
      <w:r w:rsidRPr="00125E2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Базовый уровень»</w:t>
      </w:r>
    </w:p>
    <w:p w:rsidR="00BA10BC" w:rsidRPr="00125E28" w:rsidRDefault="00BA10BC">
      <w:pPr>
        <w:spacing w:after="0" w:line="408" w:lineRule="auto"/>
        <w:ind w:left="120"/>
        <w:jc w:val="center"/>
        <w:rPr>
          <w:lang w:val="ru-RU"/>
        </w:rPr>
      </w:pPr>
      <w:r w:rsidRPr="00125E28">
        <w:rPr>
          <w:rFonts w:ascii="Times New Roman" w:hAnsi="Times New Roman" w:cs="Times New Roman"/>
          <w:color w:val="000000"/>
          <w:sz w:val="28"/>
          <w:szCs w:val="28"/>
          <w:lang w:val="ru-RU"/>
        </w:rPr>
        <w:t>для обучающихся 10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125E28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класс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</w:t>
      </w:r>
      <w:r w:rsidRPr="00125E2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BA10BC" w:rsidRPr="00125E28" w:rsidRDefault="00BA10BC">
      <w:pPr>
        <w:spacing w:after="0"/>
        <w:ind w:left="120"/>
        <w:jc w:val="center"/>
        <w:rPr>
          <w:lang w:val="ru-RU"/>
        </w:rPr>
      </w:pPr>
    </w:p>
    <w:p w:rsidR="00BA10BC" w:rsidRPr="00125E28" w:rsidRDefault="00BA10BC">
      <w:pPr>
        <w:spacing w:after="0"/>
        <w:ind w:left="120"/>
        <w:jc w:val="center"/>
        <w:rPr>
          <w:lang w:val="ru-RU"/>
        </w:rPr>
      </w:pPr>
    </w:p>
    <w:p w:rsidR="00BA10BC" w:rsidRPr="00125E28" w:rsidRDefault="00BA10BC">
      <w:pPr>
        <w:spacing w:after="0"/>
        <w:ind w:left="120"/>
        <w:jc w:val="center"/>
        <w:rPr>
          <w:lang w:val="ru-RU"/>
        </w:rPr>
      </w:pPr>
    </w:p>
    <w:p w:rsidR="00BA10BC" w:rsidRPr="00125E28" w:rsidRDefault="00BA10BC">
      <w:pPr>
        <w:spacing w:after="0"/>
        <w:ind w:left="120"/>
        <w:jc w:val="center"/>
        <w:rPr>
          <w:lang w:val="ru-RU"/>
        </w:rPr>
      </w:pPr>
    </w:p>
    <w:p w:rsidR="00BA10BC" w:rsidRPr="00125E28" w:rsidRDefault="00BA10BC">
      <w:pPr>
        <w:spacing w:after="0"/>
        <w:ind w:left="120"/>
        <w:jc w:val="center"/>
        <w:rPr>
          <w:lang w:val="ru-RU"/>
        </w:rPr>
      </w:pPr>
    </w:p>
    <w:p w:rsidR="00BA10BC" w:rsidRPr="00125E28" w:rsidRDefault="00BA10BC">
      <w:pPr>
        <w:spacing w:after="0"/>
        <w:ind w:left="120"/>
        <w:jc w:val="center"/>
        <w:rPr>
          <w:lang w:val="ru-RU"/>
        </w:rPr>
      </w:pPr>
    </w:p>
    <w:p w:rsidR="00BA10BC" w:rsidRPr="00125E28" w:rsidRDefault="00BA10BC">
      <w:pPr>
        <w:spacing w:after="0"/>
        <w:ind w:left="120"/>
        <w:jc w:val="center"/>
        <w:rPr>
          <w:lang w:val="ru-RU"/>
        </w:rPr>
      </w:pPr>
      <w:bookmarkStart w:id="3" w:name="cb952a50_2e5e_4873_8488_e41a5f7fa479"/>
      <w:r w:rsidRPr="00125E2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с. Осиновка</w:t>
      </w:r>
      <w:bookmarkEnd w:id="3"/>
      <w:r w:rsidRPr="00125E2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bookmarkStart w:id="4" w:name="ca02f4d8_9bf2_4553_b579_5a8d08367a0f"/>
      <w:r w:rsidRPr="00125E2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2024-2025 уч. год</w:t>
      </w:r>
      <w:bookmarkEnd w:id="4"/>
    </w:p>
    <w:p w:rsidR="00BA10BC" w:rsidRPr="00125E28" w:rsidRDefault="00BA10BC">
      <w:pPr>
        <w:spacing w:after="0"/>
        <w:ind w:left="120"/>
        <w:rPr>
          <w:lang w:val="ru-RU"/>
        </w:rPr>
      </w:pPr>
    </w:p>
    <w:p w:rsidR="00BA10BC" w:rsidRPr="00125E28" w:rsidRDefault="00BA10BC">
      <w:pPr>
        <w:rPr>
          <w:lang w:val="ru-RU"/>
        </w:rPr>
        <w:sectPr w:rsidR="00BA10BC" w:rsidRPr="00125E28">
          <w:pgSz w:w="11906" w:h="16383"/>
          <w:pgMar w:top="1134" w:right="850" w:bottom="1134" w:left="1701" w:header="720" w:footer="720" w:gutter="0"/>
          <w:cols w:space="720"/>
        </w:sectPr>
      </w:pPr>
    </w:p>
    <w:p w:rsidR="00BA10BC" w:rsidRPr="002A20BB" w:rsidRDefault="00BA10BC" w:rsidP="00C03B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_33851877"/>
      <w:bookmarkEnd w:id="0"/>
      <w:r w:rsidRPr="002A20B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ПОЯСНИТЕЛЬНАЯ ЗАПИСКА</w:t>
      </w:r>
    </w:p>
    <w:p w:rsidR="00BA10BC" w:rsidRPr="002A20BB" w:rsidRDefault="00BA10BC" w:rsidP="00C03B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A10BC" w:rsidRPr="002A20BB" w:rsidRDefault="00BA10BC" w:rsidP="00C03B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_Toc118726574"/>
      <w:bookmarkEnd w:id="6"/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BA10BC" w:rsidRPr="002A20BB" w:rsidRDefault="00BA10BC" w:rsidP="00C03B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A10BC" w:rsidRPr="002A20BB" w:rsidRDefault="00BA10BC" w:rsidP="00C03B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118726606"/>
      <w:bookmarkEnd w:id="7"/>
      <w:r w:rsidRPr="002A20B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ЦЕЛИ ИЗУЧЕНИЯ УЧЕБНОГО КУРСА</w:t>
      </w:r>
    </w:p>
    <w:p w:rsidR="00BA10BC" w:rsidRPr="002A20BB" w:rsidRDefault="00BA10BC" w:rsidP="00C03B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A10BC" w:rsidRPr="002A20BB" w:rsidRDefault="00BA10BC" w:rsidP="00C03B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BA10BC" w:rsidRPr="002A20BB" w:rsidRDefault="00BA10BC" w:rsidP="00C03B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курса направлено на закрепление знаний, полученных при изучении курса основной школы и 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BA10BC" w:rsidRPr="002A20BB" w:rsidRDefault="00BA10BC" w:rsidP="00C03B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соответствии с указанными целями в структуре учебного курса «Вероятность и статистика» средней школы на базовом 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BA10BC" w:rsidRPr="002A20BB" w:rsidRDefault="00BA10BC" w:rsidP="00C03B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аналогами ― показательным и нормальным распределениями.</w:t>
      </w:r>
    </w:p>
    <w:p w:rsidR="00BA10BC" w:rsidRPr="002A20BB" w:rsidRDefault="00BA10BC" w:rsidP="00C03B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изучения закона больших чисел – фундаментального закона, действующего в природе и обществе и имеющего математическую 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BA10BC" w:rsidRPr="002A20BB" w:rsidRDefault="00BA10BC" w:rsidP="00C03B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Темы, связанные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ознакомительное изучение материала без доказательств применяемых фактов. </w:t>
      </w:r>
    </w:p>
    <w:p w:rsidR="00BA10BC" w:rsidRPr="002A20BB" w:rsidRDefault="00BA10BC" w:rsidP="00C03B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A10BC" w:rsidRPr="002A20BB" w:rsidRDefault="00BA10BC" w:rsidP="00C03B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18726607"/>
      <w:bookmarkEnd w:id="8"/>
      <w:r w:rsidRPr="002A20B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МЕСТО КУРСА В УЧЕБНОМ ПЛАНЕ</w:t>
      </w:r>
    </w:p>
    <w:p w:rsidR="00BA10BC" w:rsidRPr="002A20BB" w:rsidRDefault="00BA10BC" w:rsidP="00C03B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A10BC" w:rsidRPr="002A20BB" w:rsidRDefault="00BA10BC" w:rsidP="00C03B4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BA10BC" w:rsidRPr="002A20BB" w:rsidRDefault="00BA10BC">
      <w:pPr>
        <w:rPr>
          <w:rFonts w:ascii="Times New Roman" w:hAnsi="Times New Roman" w:cs="Times New Roman"/>
          <w:sz w:val="24"/>
          <w:szCs w:val="24"/>
          <w:lang w:val="ru-RU"/>
        </w:rPr>
        <w:sectPr w:rsidR="00BA10BC" w:rsidRPr="002A20BB" w:rsidSect="00713B38">
          <w:pgSz w:w="11906" w:h="16383"/>
          <w:pgMar w:top="1134" w:right="1106" w:bottom="1134" w:left="1701" w:header="720" w:footer="720" w:gutter="0"/>
          <w:cols w:space="720"/>
        </w:sectPr>
      </w:pPr>
    </w:p>
    <w:p w:rsidR="00BA10BC" w:rsidRPr="002A20BB" w:rsidRDefault="00BA10B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18726611"/>
      <w:bookmarkStart w:id="10" w:name="block_33851882"/>
      <w:bookmarkEnd w:id="5"/>
      <w:bookmarkEnd w:id="9"/>
      <w:r w:rsidRPr="002A20B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СОДЕРЖАНИЕ УЧЕБНОГО КУРСА</w:t>
      </w:r>
    </w:p>
    <w:p w:rsidR="00BA10BC" w:rsidRPr="002A20BB" w:rsidRDefault="00BA10B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BA10BC" w:rsidRPr="002A20BB" w:rsidRDefault="00BA10BC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10 КЛАСС</w:t>
      </w:r>
    </w:p>
    <w:p w:rsidR="00BA10BC" w:rsidRPr="002A20BB" w:rsidRDefault="00BA10BC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A10BC" w:rsidRPr="002A20BB" w:rsidRDefault="00BA10B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BA10BC" w:rsidRPr="002A20BB" w:rsidRDefault="00BA10B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равновозможными элементарными событиями. </w:t>
      </w:r>
    </w:p>
    <w:p w:rsidR="00BA10BC" w:rsidRPr="002A20BB" w:rsidRDefault="00BA10B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Операции над событиями: пересечение, объединение, противоположные события. Диаграммы Эйлера. Формула сложения вероятностей. </w:t>
      </w:r>
    </w:p>
    <w:p w:rsidR="00BA10BC" w:rsidRPr="002A20BB" w:rsidRDefault="00BA10B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Условная вероятность. Умножение вероятностей. Дерево случайного эксперимента. Формула полной вероятности. Независимые события.</w:t>
      </w:r>
    </w:p>
    <w:p w:rsidR="00BA10BC" w:rsidRPr="002A20BB" w:rsidRDefault="00BA10B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BA10BC" w:rsidRPr="002A20BB" w:rsidRDefault="00BA10B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Серия независимых испытаний Бернулли. </w:t>
      </w:r>
    </w:p>
    <w:p w:rsidR="00BA10BC" w:rsidRPr="002A20BB" w:rsidRDefault="00BA10BC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:rsidR="00BA10BC" w:rsidRPr="002A20BB" w:rsidRDefault="00BA10BC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A10BC" w:rsidRPr="002A20BB" w:rsidRDefault="00BA10BC">
      <w:pPr>
        <w:rPr>
          <w:rFonts w:ascii="Times New Roman" w:hAnsi="Times New Roman" w:cs="Times New Roman"/>
          <w:sz w:val="24"/>
          <w:szCs w:val="24"/>
          <w:lang w:val="ru-RU"/>
        </w:rPr>
        <w:sectPr w:rsidR="00BA10BC" w:rsidRPr="002A20BB">
          <w:pgSz w:w="11906" w:h="16383"/>
          <w:pgMar w:top="1134" w:right="850" w:bottom="1134" w:left="1701" w:header="720" w:footer="720" w:gutter="0"/>
          <w:cols w:space="720"/>
        </w:sectPr>
      </w:pPr>
      <w:bookmarkStart w:id="11" w:name="_Toc118726613"/>
      <w:bookmarkEnd w:id="11"/>
    </w:p>
    <w:p w:rsidR="00BA10BC" w:rsidRPr="002A20BB" w:rsidRDefault="00BA10B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_Toc118726577"/>
      <w:bookmarkStart w:id="13" w:name="block_33851881"/>
      <w:bookmarkEnd w:id="10"/>
      <w:bookmarkEnd w:id="12"/>
      <w:r w:rsidRPr="002A20B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ПЛАНИРУЕМЫЕ РЕЗУЛЬТАТЫ </w:t>
      </w:r>
    </w:p>
    <w:p w:rsidR="00BA10BC" w:rsidRPr="002A20BB" w:rsidRDefault="00BA10B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A10BC" w:rsidRPr="002A20BB" w:rsidRDefault="00BA10B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4" w:name="_Toc118726578"/>
      <w:bookmarkEnd w:id="14"/>
      <w:r w:rsidRPr="002A20B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ЛИЧНОСТНЫЕ РЕЗУЛЬТАТЫ</w:t>
      </w:r>
    </w:p>
    <w:p w:rsidR="00BA10BC" w:rsidRPr="002A20BB" w:rsidRDefault="00BA10B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A10BC" w:rsidRPr="002A20BB" w:rsidRDefault="00BA10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BA10BC" w:rsidRPr="002A20BB" w:rsidRDefault="00BA10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Гражданское воспитание:</w:t>
      </w:r>
    </w:p>
    <w:p w:rsidR="00BA10BC" w:rsidRPr="002A20BB" w:rsidRDefault="00BA10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BA10BC" w:rsidRPr="002A20BB" w:rsidRDefault="00BA10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Патриотическое воспитание:</w:t>
      </w:r>
    </w:p>
    <w:p w:rsidR="00BA10BC" w:rsidRPr="002A20BB" w:rsidRDefault="00BA10BC">
      <w:pPr>
        <w:shd w:val="clear" w:color="auto" w:fill="FFFFFF"/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BA10BC" w:rsidRPr="002A20BB" w:rsidRDefault="00BA10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Духовно-нравственного воспитания:</w:t>
      </w:r>
    </w:p>
    <w:p w:rsidR="00BA10BC" w:rsidRPr="002A20BB" w:rsidRDefault="00BA10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BA10BC" w:rsidRPr="002A20BB" w:rsidRDefault="00BA10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Эстетическое воспитание:</w:t>
      </w:r>
    </w:p>
    <w:p w:rsidR="00BA10BC" w:rsidRPr="002A20BB" w:rsidRDefault="00BA10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BA10BC" w:rsidRPr="002A20BB" w:rsidRDefault="00BA10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Физическое воспитание:</w:t>
      </w:r>
    </w:p>
    <w:p w:rsidR="00BA10BC" w:rsidRPr="002A20BB" w:rsidRDefault="00BA10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BA10BC" w:rsidRPr="002A20BB" w:rsidRDefault="00BA10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Трудовое воспитание:</w:t>
      </w:r>
    </w:p>
    <w:p w:rsidR="00BA10BC" w:rsidRPr="002A20BB" w:rsidRDefault="00BA10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BA10BC" w:rsidRPr="002A20BB" w:rsidRDefault="00BA10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Экологическое воспитание:</w:t>
      </w:r>
    </w:p>
    <w:p w:rsidR="00BA10BC" w:rsidRPr="002A20BB" w:rsidRDefault="00BA10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BA10BC" w:rsidRDefault="00BA10BC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A10BC" w:rsidRPr="002A20BB" w:rsidRDefault="00BA10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Ценности научного познания:</w:t>
      </w:r>
      <w:r w:rsidRPr="002A20BB">
        <w:rPr>
          <w:rFonts w:ascii="Times New Roman" w:hAnsi="Times New Roman" w:cs="Times New Roman"/>
          <w:color w:val="000000"/>
          <w:sz w:val="24"/>
          <w:szCs w:val="24"/>
          <w:u w:val="single"/>
          <w:lang w:val="ru-RU"/>
        </w:rPr>
        <w:t xml:space="preserve"> </w:t>
      </w:r>
    </w:p>
    <w:p w:rsidR="00BA10BC" w:rsidRPr="002A20BB" w:rsidRDefault="00BA10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BA10BC" w:rsidRPr="002A20BB" w:rsidRDefault="00BA10B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A10BC" w:rsidRPr="002A20BB" w:rsidRDefault="00BA10B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5" w:name="_Toc118726579"/>
      <w:bookmarkEnd w:id="15"/>
      <w:r w:rsidRPr="002A20B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МЕТАПРЕДМЕТНЫЕ РЕЗУЛЬТАТЫ</w:t>
      </w:r>
    </w:p>
    <w:p w:rsidR="00BA10BC" w:rsidRPr="002A20BB" w:rsidRDefault="00BA10B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A10BC" w:rsidRPr="002A20BB" w:rsidRDefault="00BA10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2A20B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познавательными</w:t>
      </w:r>
      <w:r w:rsidRPr="002A20BB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BA10BC" w:rsidRPr="002A20BB" w:rsidRDefault="00BA10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1) </w:t>
      </w:r>
      <w:r w:rsidRPr="002A20BB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Универсальные </w:t>
      </w:r>
      <w:r w:rsidRPr="002A20B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>познавательные</w:t>
      </w:r>
      <w:r w:rsidRPr="002A20BB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BA10BC" w:rsidRPr="002A20BB" w:rsidRDefault="00BA10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0B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Базовые логические действия:</w:t>
      </w:r>
    </w:p>
    <w:p w:rsidR="00BA10BC" w:rsidRPr="002A20BB" w:rsidRDefault="00BA10B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BA10BC" w:rsidRPr="002A20BB" w:rsidRDefault="00BA10B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BA10BC" w:rsidRPr="002A20BB" w:rsidRDefault="00BA10B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BA10BC" w:rsidRPr="002A20BB" w:rsidRDefault="00BA10B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BA10BC" w:rsidRPr="002A20BB" w:rsidRDefault="00BA10B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BA10BC" w:rsidRPr="002A20BB" w:rsidRDefault="00BA10BC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A10BC" w:rsidRPr="002A20BB" w:rsidRDefault="00BA10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0B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Базовые исследовательские действия:</w:t>
      </w:r>
    </w:p>
    <w:p w:rsidR="00BA10BC" w:rsidRPr="002A20BB" w:rsidRDefault="00BA10BC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BA10BC" w:rsidRPr="002A20BB" w:rsidRDefault="00BA10BC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BA10BC" w:rsidRPr="002A20BB" w:rsidRDefault="00BA10BC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BA10BC" w:rsidRPr="002A20BB" w:rsidRDefault="00BA10BC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BA10BC" w:rsidRPr="002A20BB" w:rsidRDefault="00BA10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0BB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Работа с информацией:</w:t>
      </w:r>
    </w:p>
    <w:p w:rsidR="00BA10BC" w:rsidRPr="002A20BB" w:rsidRDefault="00BA10BC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BA10BC" w:rsidRPr="002A20BB" w:rsidRDefault="00BA10BC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BA10BC" w:rsidRPr="002A20BB" w:rsidRDefault="00BA10BC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BA10BC" w:rsidRPr="002A20BB" w:rsidRDefault="00BA10BC">
      <w:pPr>
        <w:numPr>
          <w:ilvl w:val="0"/>
          <w:numId w:val="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надёжность информации по самостоятельно сформулированным критериям.</w:t>
      </w:r>
    </w:p>
    <w:p w:rsidR="00BA10BC" w:rsidRPr="002A20BB" w:rsidRDefault="00BA10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2) </w:t>
      </w:r>
      <w:r w:rsidRPr="002A20BB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Универсальные </w:t>
      </w:r>
      <w:r w:rsidRPr="002A20B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коммуникативные </w:t>
      </w:r>
      <w:r w:rsidRPr="002A20BB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действия, обеспечивают сформированность социальных навыков обучающихся.</w:t>
      </w:r>
    </w:p>
    <w:p w:rsidR="00BA10BC" w:rsidRPr="002A20BB" w:rsidRDefault="00BA10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0B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Общение:</w:t>
      </w:r>
    </w:p>
    <w:p w:rsidR="00BA10BC" w:rsidRPr="002A20BB" w:rsidRDefault="00BA10BC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BA10BC" w:rsidRPr="002A20BB" w:rsidRDefault="00BA10BC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BA10BC" w:rsidRPr="002A20BB" w:rsidRDefault="00BA10BC">
      <w:pPr>
        <w:numPr>
          <w:ilvl w:val="0"/>
          <w:numId w:val="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BA10BC" w:rsidRPr="002A20BB" w:rsidRDefault="00BA10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0BB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Сотрудничество:</w:t>
      </w:r>
    </w:p>
    <w:p w:rsidR="00BA10BC" w:rsidRPr="002A20BB" w:rsidRDefault="00BA10BC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BA10BC" w:rsidRPr="002A20BB" w:rsidRDefault="00BA10BC">
      <w:pPr>
        <w:numPr>
          <w:ilvl w:val="0"/>
          <w:numId w:val="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BA10BC" w:rsidRPr="002A20BB" w:rsidRDefault="00BA10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3) </w:t>
      </w:r>
      <w:r w:rsidRPr="002A20BB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 xml:space="preserve">Универсальные </w:t>
      </w:r>
      <w:r w:rsidRPr="002A20BB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val="ru-RU"/>
        </w:rPr>
        <w:t xml:space="preserve">регулятивные </w:t>
      </w:r>
      <w:r w:rsidRPr="002A20BB">
        <w:rPr>
          <w:rFonts w:ascii="Times New Roman" w:hAnsi="Times New Roman" w:cs="Times New Roman"/>
          <w:i/>
          <w:iCs/>
          <w:color w:val="000000"/>
          <w:sz w:val="24"/>
          <w:szCs w:val="24"/>
          <w:lang w:val="ru-RU"/>
        </w:rPr>
        <w:t>действия, обеспечивают формирование смысловых установок и жизненных навыков личности</w:t>
      </w: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BA10BC" w:rsidRPr="002A20BB" w:rsidRDefault="00BA10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Самоорганизация:</w:t>
      </w:r>
    </w:p>
    <w:p w:rsidR="00BA10BC" w:rsidRPr="002A20BB" w:rsidRDefault="00BA10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BA10BC" w:rsidRDefault="00BA10BC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A10BC" w:rsidRDefault="00BA10BC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A10BC" w:rsidRDefault="00BA10BC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A10BC" w:rsidRDefault="00BA10BC">
      <w:pPr>
        <w:spacing w:after="0" w:line="264" w:lineRule="auto"/>
        <w:ind w:firstLine="60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A10BC" w:rsidRPr="002A20BB" w:rsidRDefault="00BA10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A20BB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Самоконтроль:</w:t>
      </w:r>
    </w:p>
    <w:p w:rsidR="00BA10BC" w:rsidRPr="002A20BB" w:rsidRDefault="00BA10BC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BA10BC" w:rsidRPr="002A20BB" w:rsidRDefault="00BA10BC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BA10BC" w:rsidRPr="002A20BB" w:rsidRDefault="00BA10BC">
      <w:pPr>
        <w:numPr>
          <w:ilvl w:val="0"/>
          <w:numId w:val="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BA10BC" w:rsidRPr="002A20BB" w:rsidRDefault="00BA10B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A10BC" w:rsidRDefault="00BA10BC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bookmarkStart w:id="16" w:name="_Toc118726608"/>
      <w:bookmarkEnd w:id="16"/>
    </w:p>
    <w:p w:rsidR="00BA10BC" w:rsidRDefault="00BA10BC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BA10BC" w:rsidRPr="002A20BB" w:rsidRDefault="00BA10B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ПРЕДМЕТНЫЕ РЕЗУЛЬТАТЫ </w:t>
      </w:r>
    </w:p>
    <w:p w:rsidR="00BA10BC" w:rsidRPr="002A20BB" w:rsidRDefault="00BA10B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A10BC" w:rsidRPr="002A20BB" w:rsidRDefault="00BA10B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7" w:name="_Toc118726609"/>
      <w:bookmarkEnd w:id="17"/>
      <w:r w:rsidRPr="002A20BB"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  <w:t>10 КЛАСС</w:t>
      </w:r>
    </w:p>
    <w:p w:rsidR="00BA10BC" w:rsidRPr="002A20BB" w:rsidRDefault="00BA10B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A10BC" w:rsidRPr="002A20BB" w:rsidRDefault="00BA10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 строить таблицы и диаграммы.</w:t>
      </w:r>
    </w:p>
    <w:p w:rsidR="00BA10BC" w:rsidRPr="002A20BB" w:rsidRDefault="00BA10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BA10BC" w:rsidRPr="002A20BB" w:rsidRDefault="00BA10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BA10BC" w:rsidRPr="002A20BB" w:rsidRDefault="00BA10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и формулировать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:rsidR="00BA10BC" w:rsidRPr="002A20BB" w:rsidRDefault="00BA10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опыта. </w:t>
      </w:r>
    </w:p>
    <w:p w:rsidR="00BA10BC" w:rsidRPr="002A20BB" w:rsidRDefault="00BA10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Применять комбинаторное правило умножения при решении задач. </w:t>
      </w:r>
    </w:p>
    <w:p w:rsidR="00BA10BC" w:rsidRPr="002A20BB" w:rsidRDefault="00BA10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успеха; находить вероятности событий в серии испытаний Бернулли. </w:t>
      </w:r>
    </w:p>
    <w:p w:rsidR="00BA10BC" w:rsidRPr="002A20BB" w:rsidRDefault="00BA10BC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20BB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BA10BC" w:rsidRDefault="00BA10BC">
      <w:pPr>
        <w:rPr>
          <w:lang w:val="ru-RU"/>
        </w:rPr>
      </w:pPr>
    </w:p>
    <w:p w:rsidR="00BA10BC" w:rsidRDefault="00BA10BC">
      <w:pPr>
        <w:rPr>
          <w:lang w:val="ru-RU"/>
        </w:rPr>
      </w:pPr>
    </w:p>
    <w:p w:rsidR="00BA10BC" w:rsidRDefault="00BA10BC">
      <w:pPr>
        <w:rPr>
          <w:lang w:val="ru-RU"/>
        </w:rPr>
      </w:pPr>
    </w:p>
    <w:p w:rsidR="00BA10BC" w:rsidRDefault="00BA10BC">
      <w:pPr>
        <w:rPr>
          <w:lang w:val="ru-RU"/>
        </w:rPr>
      </w:pPr>
    </w:p>
    <w:p w:rsidR="00BA10BC" w:rsidRDefault="00BA10BC">
      <w:pPr>
        <w:rPr>
          <w:lang w:val="ru-RU"/>
        </w:rPr>
        <w:sectPr w:rsidR="00BA10BC">
          <w:pgSz w:w="11906" w:h="16383"/>
          <w:pgMar w:top="1134" w:right="850" w:bottom="1134" w:left="1701" w:header="720" w:footer="720" w:gutter="0"/>
          <w:cols w:space="720"/>
        </w:sectPr>
      </w:pPr>
    </w:p>
    <w:p w:rsidR="00BA10BC" w:rsidRDefault="00BA10BC">
      <w:pPr>
        <w:spacing w:after="0"/>
        <w:ind w:left="120"/>
      </w:pPr>
      <w:bookmarkStart w:id="18" w:name="block_33851878"/>
      <w:bookmarkEnd w:id="13"/>
      <w:r w:rsidRPr="00125E28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ТЕМАТИЧЕСКОЕ ПЛАНИРОВАНИЕ </w:t>
      </w:r>
    </w:p>
    <w:p w:rsidR="00BA10BC" w:rsidRDefault="00BA10BC">
      <w:pPr>
        <w:spacing w:after="0"/>
        <w:ind w:left="120"/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10 КЛАСС </w:t>
      </w:r>
    </w:p>
    <w:tbl>
      <w:tblPr>
        <w:tblW w:w="13608" w:type="dxa"/>
        <w:tblCellSpacing w:w="20" w:type="nil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8"/>
        <w:gridCol w:w="640"/>
        <w:gridCol w:w="4731"/>
        <w:gridCol w:w="1521"/>
        <w:gridCol w:w="1841"/>
        <w:gridCol w:w="1910"/>
        <w:gridCol w:w="2957"/>
      </w:tblGrid>
      <w:tr w:rsidR="00BA10BC" w:rsidRPr="00337630">
        <w:trPr>
          <w:trHeight w:val="118"/>
          <w:tblCellSpacing w:w="20" w:type="nil"/>
        </w:trPr>
        <w:tc>
          <w:tcPr>
            <w:tcW w:w="648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BA10BC" w:rsidRPr="00337630" w:rsidRDefault="00BA10BC" w:rsidP="00C03B48">
            <w:pPr>
              <w:spacing w:after="0"/>
              <w:ind w:left="8"/>
              <w:jc w:val="center"/>
            </w:pPr>
            <w:r w:rsidRPr="003376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  <w:p w:rsidR="00BA10BC" w:rsidRPr="00337630" w:rsidRDefault="00BA10BC" w:rsidP="00C03B48">
            <w:pPr>
              <w:spacing w:after="0"/>
              <w:jc w:val="center"/>
            </w:pPr>
          </w:p>
        </w:tc>
        <w:tc>
          <w:tcPr>
            <w:tcW w:w="47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10BC" w:rsidRPr="00337630" w:rsidRDefault="00BA10BC" w:rsidP="00C03B48">
            <w:pPr>
              <w:spacing w:after="0"/>
              <w:ind w:left="135"/>
              <w:jc w:val="center"/>
            </w:pPr>
            <w:r w:rsidRPr="003376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:rsidR="00BA10BC" w:rsidRPr="00337630" w:rsidRDefault="00BA10BC" w:rsidP="00C03B48">
            <w:pPr>
              <w:spacing w:after="0"/>
              <w:ind w:left="135"/>
              <w:jc w:val="center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A10BC" w:rsidRPr="00337630" w:rsidRDefault="00BA10BC" w:rsidP="00C03B48">
            <w:pPr>
              <w:spacing w:after="0"/>
              <w:jc w:val="center"/>
            </w:pPr>
            <w:r w:rsidRPr="003376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A10BC" w:rsidRPr="00337630" w:rsidRDefault="00BA10BC">
            <w:pPr>
              <w:spacing w:after="0"/>
              <w:ind w:left="135"/>
            </w:pPr>
            <w:r w:rsidRPr="003376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BA10BC" w:rsidRPr="00337630" w:rsidRDefault="00BA10BC">
            <w:pPr>
              <w:spacing w:after="0"/>
              <w:ind w:left="135"/>
            </w:pPr>
          </w:p>
        </w:tc>
      </w:tr>
      <w:tr w:rsidR="00BA10BC" w:rsidRPr="00337630">
        <w:trPr>
          <w:trHeight w:val="118"/>
          <w:tblCellSpacing w:w="20" w:type="nil"/>
        </w:trPr>
        <w:tc>
          <w:tcPr>
            <w:tcW w:w="648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BA10BC" w:rsidRPr="00337630" w:rsidRDefault="00BA10BC" w:rsidP="00C03B48">
            <w:pPr>
              <w:jc w:val="center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BA10BC" w:rsidRPr="00337630" w:rsidRDefault="00BA10BC" w:rsidP="00C03B48">
            <w:pPr>
              <w:jc w:val="center"/>
            </w:pP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A10BC" w:rsidRPr="00337630" w:rsidRDefault="00BA10BC" w:rsidP="00C03B48">
            <w:pPr>
              <w:spacing w:after="0"/>
              <w:ind w:left="135"/>
              <w:jc w:val="center"/>
            </w:pPr>
            <w:r w:rsidRPr="003376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  <w:p w:rsidR="00BA10BC" w:rsidRPr="00337630" w:rsidRDefault="00BA10BC" w:rsidP="00C03B48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10BC" w:rsidRPr="00337630" w:rsidRDefault="00BA10BC" w:rsidP="00C03B48">
            <w:pPr>
              <w:spacing w:after="0"/>
              <w:ind w:left="135"/>
              <w:jc w:val="center"/>
            </w:pPr>
            <w:r w:rsidRPr="003376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Контрольные работы</w:t>
            </w:r>
          </w:p>
          <w:p w:rsidR="00BA10BC" w:rsidRPr="00337630" w:rsidRDefault="00BA10BC" w:rsidP="00C03B4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10BC" w:rsidRPr="00337630" w:rsidRDefault="00BA10BC" w:rsidP="00C03B48">
            <w:pPr>
              <w:spacing w:after="0"/>
              <w:ind w:left="135"/>
              <w:jc w:val="center"/>
            </w:pPr>
            <w:r w:rsidRPr="0033763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 работы</w:t>
            </w:r>
          </w:p>
          <w:p w:rsidR="00BA10BC" w:rsidRPr="00337630" w:rsidRDefault="00BA10BC" w:rsidP="00C03B48">
            <w:pPr>
              <w:spacing w:after="0"/>
              <w:ind w:left="135"/>
              <w:jc w:val="center"/>
            </w:pPr>
          </w:p>
        </w:tc>
        <w:tc>
          <w:tcPr>
            <w:tcW w:w="295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A10BC" w:rsidRPr="00337630" w:rsidRDefault="00BA10BC"/>
        </w:tc>
      </w:tr>
      <w:tr w:rsidR="00BA10BC" w:rsidRPr="00CE66C8">
        <w:trPr>
          <w:trHeight w:val="118"/>
          <w:tblCellSpacing w:w="20" w:type="nil"/>
        </w:trPr>
        <w:tc>
          <w:tcPr>
            <w:tcW w:w="648" w:type="dxa"/>
            <w:gridSpan w:val="2"/>
            <w:tcMar>
              <w:top w:w="50" w:type="dxa"/>
              <w:left w:w="100" w:type="dxa"/>
            </w:tcMar>
            <w:vAlign w:val="center"/>
          </w:tcPr>
          <w:p w:rsidR="00BA10BC" w:rsidRPr="00337630" w:rsidRDefault="00BA10BC" w:rsidP="00C03B48">
            <w:pPr>
              <w:spacing w:after="0"/>
              <w:jc w:val="center"/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BA10BC" w:rsidRPr="00125E28" w:rsidRDefault="00BA10BC">
            <w:pPr>
              <w:spacing w:after="0"/>
              <w:ind w:left="135"/>
              <w:rPr>
                <w:lang w:val="ru-RU"/>
              </w:rPr>
            </w:pPr>
            <w:r w:rsidRPr="00125E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A10BC" w:rsidRPr="00337630" w:rsidRDefault="00BA10BC">
            <w:pPr>
              <w:spacing w:after="0"/>
              <w:ind w:left="135"/>
              <w:jc w:val="center"/>
            </w:pPr>
            <w:r w:rsidRPr="00125E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10BC" w:rsidRPr="00337630" w:rsidRDefault="00BA10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10BC" w:rsidRPr="00337630" w:rsidRDefault="00BA10BC">
            <w:pPr>
              <w:spacing w:after="0"/>
              <w:ind w:left="135"/>
              <w:jc w:val="center"/>
            </w:pPr>
          </w:p>
        </w:tc>
        <w:tc>
          <w:tcPr>
            <w:tcW w:w="2957" w:type="dxa"/>
            <w:tcMar>
              <w:top w:w="50" w:type="dxa"/>
              <w:left w:w="100" w:type="dxa"/>
            </w:tcMar>
            <w:vAlign w:val="center"/>
          </w:tcPr>
          <w:p w:rsidR="00BA10BC" w:rsidRPr="00125E28" w:rsidRDefault="00BA10BC">
            <w:pPr>
              <w:spacing w:after="0"/>
              <w:ind w:left="135"/>
              <w:rPr>
                <w:lang w:val="ru-RU"/>
              </w:rPr>
            </w:pPr>
            <w:r w:rsidRPr="00125E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A10BC" w:rsidRPr="00CE66C8">
        <w:trPr>
          <w:trHeight w:val="118"/>
          <w:tblCellSpacing w:w="20" w:type="nil"/>
        </w:trPr>
        <w:tc>
          <w:tcPr>
            <w:tcW w:w="648" w:type="dxa"/>
            <w:gridSpan w:val="2"/>
            <w:tcMar>
              <w:top w:w="50" w:type="dxa"/>
              <w:left w:w="100" w:type="dxa"/>
            </w:tcMar>
            <w:vAlign w:val="center"/>
          </w:tcPr>
          <w:p w:rsidR="00BA10BC" w:rsidRPr="00337630" w:rsidRDefault="00BA10BC" w:rsidP="00C03B48">
            <w:pPr>
              <w:spacing w:after="0"/>
              <w:jc w:val="center"/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BA10BC" w:rsidRPr="00125E28" w:rsidRDefault="00BA10BC">
            <w:pPr>
              <w:spacing w:after="0"/>
              <w:ind w:left="135"/>
              <w:rPr>
                <w:lang w:val="ru-RU"/>
              </w:rPr>
            </w:pPr>
            <w:r w:rsidRPr="00125E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A10BC" w:rsidRPr="00337630" w:rsidRDefault="00BA10BC">
            <w:pPr>
              <w:spacing w:after="0"/>
              <w:ind w:left="135"/>
              <w:jc w:val="center"/>
            </w:pPr>
            <w:r w:rsidRPr="00125E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10BC" w:rsidRPr="00337630" w:rsidRDefault="00BA10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10BC" w:rsidRPr="00337630" w:rsidRDefault="00BA10BC">
            <w:pPr>
              <w:spacing w:after="0"/>
              <w:ind w:left="135"/>
              <w:jc w:val="center"/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957" w:type="dxa"/>
            <w:tcMar>
              <w:top w:w="50" w:type="dxa"/>
              <w:left w:w="100" w:type="dxa"/>
            </w:tcMar>
            <w:vAlign w:val="center"/>
          </w:tcPr>
          <w:p w:rsidR="00BA10BC" w:rsidRPr="00125E28" w:rsidRDefault="00BA10BC">
            <w:pPr>
              <w:spacing w:after="0"/>
              <w:ind w:left="135"/>
              <w:rPr>
                <w:lang w:val="ru-RU"/>
              </w:rPr>
            </w:pPr>
            <w:r w:rsidRPr="00125E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A10BC" w:rsidRPr="00CE66C8">
        <w:trPr>
          <w:trHeight w:val="118"/>
          <w:tblCellSpacing w:w="20" w:type="nil"/>
        </w:trPr>
        <w:tc>
          <w:tcPr>
            <w:tcW w:w="648" w:type="dxa"/>
            <w:gridSpan w:val="2"/>
            <w:tcMar>
              <w:top w:w="50" w:type="dxa"/>
              <w:left w:w="100" w:type="dxa"/>
            </w:tcMar>
            <w:vAlign w:val="center"/>
          </w:tcPr>
          <w:p w:rsidR="00BA10BC" w:rsidRPr="00337630" w:rsidRDefault="00BA10BC" w:rsidP="00C03B48">
            <w:pPr>
              <w:spacing w:after="0"/>
              <w:jc w:val="center"/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BA10BC" w:rsidRPr="00125E28" w:rsidRDefault="00BA10BC">
            <w:pPr>
              <w:spacing w:after="0"/>
              <w:ind w:left="135"/>
              <w:rPr>
                <w:lang w:val="ru-RU"/>
              </w:rPr>
            </w:pPr>
            <w:r w:rsidRPr="00125E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A10BC" w:rsidRPr="00337630" w:rsidRDefault="00BA10BC">
            <w:pPr>
              <w:spacing w:after="0"/>
              <w:ind w:left="135"/>
              <w:jc w:val="center"/>
            </w:pPr>
            <w:r w:rsidRPr="00125E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10BC" w:rsidRPr="00337630" w:rsidRDefault="00BA10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10BC" w:rsidRPr="00337630" w:rsidRDefault="00BA10BC">
            <w:pPr>
              <w:spacing w:after="0"/>
              <w:ind w:left="135"/>
              <w:jc w:val="center"/>
            </w:pPr>
          </w:p>
        </w:tc>
        <w:tc>
          <w:tcPr>
            <w:tcW w:w="2957" w:type="dxa"/>
            <w:tcMar>
              <w:top w:w="50" w:type="dxa"/>
              <w:left w:w="100" w:type="dxa"/>
            </w:tcMar>
            <w:vAlign w:val="center"/>
          </w:tcPr>
          <w:p w:rsidR="00BA10BC" w:rsidRPr="00125E28" w:rsidRDefault="00BA10BC">
            <w:pPr>
              <w:spacing w:after="0"/>
              <w:ind w:left="135"/>
              <w:rPr>
                <w:lang w:val="ru-RU"/>
              </w:rPr>
            </w:pPr>
            <w:r w:rsidRPr="00125E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A10BC" w:rsidRPr="00CE66C8">
        <w:trPr>
          <w:trHeight w:val="118"/>
          <w:tblCellSpacing w:w="20" w:type="nil"/>
        </w:trPr>
        <w:tc>
          <w:tcPr>
            <w:tcW w:w="648" w:type="dxa"/>
            <w:gridSpan w:val="2"/>
            <w:tcMar>
              <w:top w:w="50" w:type="dxa"/>
              <w:left w:w="100" w:type="dxa"/>
            </w:tcMar>
            <w:vAlign w:val="center"/>
          </w:tcPr>
          <w:p w:rsidR="00BA10BC" w:rsidRPr="00337630" w:rsidRDefault="00BA10BC" w:rsidP="00C03B48">
            <w:pPr>
              <w:spacing w:after="0"/>
              <w:jc w:val="center"/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BA10BC" w:rsidRPr="00125E28" w:rsidRDefault="00BA10BC">
            <w:pPr>
              <w:spacing w:after="0"/>
              <w:ind w:left="135"/>
              <w:rPr>
                <w:lang w:val="ru-RU"/>
              </w:rPr>
            </w:pPr>
            <w:r w:rsidRPr="00125E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Условная 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A10BC" w:rsidRPr="00337630" w:rsidRDefault="00BA10BC">
            <w:pPr>
              <w:spacing w:after="0"/>
              <w:ind w:left="135"/>
              <w:jc w:val="center"/>
            </w:pPr>
            <w:r w:rsidRPr="00125E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10BC" w:rsidRPr="00337630" w:rsidRDefault="00BA10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10BC" w:rsidRPr="00337630" w:rsidRDefault="00BA10BC">
            <w:pPr>
              <w:spacing w:after="0"/>
              <w:ind w:left="135"/>
              <w:jc w:val="center"/>
            </w:pPr>
          </w:p>
        </w:tc>
        <w:tc>
          <w:tcPr>
            <w:tcW w:w="2957" w:type="dxa"/>
            <w:tcMar>
              <w:top w:w="50" w:type="dxa"/>
              <w:left w:w="100" w:type="dxa"/>
            </w:tcMar>
            <w:vAlign w:val="center"/>
          </w:tcPr>
          <w:p w:rsidR="00BA10BC" w:rsidRPr="00125E28" w:rsidRDefault="00BA10BC">
            <w:pPr>
              <w:spacing w:after="0"/>
              <w:ind w:left="135"/>
              <w:rPr>
                <w:lang w:val="ru-RU"/>
              </w:rPr>
            </w:pPr>
            <w:r w:rsidRPr="00125E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A10BC" w:rsidRPr="00CE66C8">
        <w:trPr>
          <w:trHeight w:val="118"/>
          <w:tblCellSpacing w:w="20" w:type="nil"/>
        </w:trPr>
        <w:tc>
          <w:tcPr>
            <w:tcW w:w="648" w:type="dxa"/>
            <w:gridSpan w:val="2"/>
            <w:tcMar>
              <w:top w:w="50" w:type="dxa"/>
              <w:left w:w="100" w:type="dxa"/>
            </w:tcMar>
            <w:vAlign w:val="center"/>
          </w:tcPr>
          <w:p w:rsidR="00BA10BC" w:rsidRPr="00337630" w:rsidRDefault="00BA10BC" w:rsidP="00C03B48">
            <w:pPr>
              <w:spacing w:after="0"/>
              <w:jc w:val="center"/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BA10BC" w:rsidRPr="00337630" w:rsidRDefault="00BA10BC">
            <w:pPr>
              <w:spacing w:after="0"/>
              <w:ind w:left="135"/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Элементы комбинаторики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A10BC" w:rsidRPr="00337630" w:rsidRDefault="00BA10BC">
            <w:pPr>
              <w:spacing w:after="0"/>
              <w:ind w:left="135"/>
              <w:jc w:val="center"/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10BC" w:rsidRPr="00337630" w:rsidRDefault="00BA10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10BC" w:rsidRPr="00337630" w:rsidRDefault="00BA10BC">
            <w:pPr>
              <w:spacing w:after="0"/>
              <w:ind w:left="135"/>
              <w:jc w:val="center"/>
            </w:pPr>
          </w:p>
        </w:tc>
        <w:tc>
          <w:tcPr>
            <w:tcW w:w="2957" w:type="dxa"/>
            <w:tcMar>
              <w:top w:w="50" w:type="dxa"/>
              <w:left w:w="100" w:type="dxa"/>
            </w:tcMar>
            <w:vAlign w:val="center"/>
          </w:tcPr>
          <w:p w:rsidR="00BA10BC" w:rsidRPr="00125E28" w:rsidRDefault="00BA10BC">
            <w:pPr>
              <w:spacing w:after="0"/>
              <w:ind w:left="135"/>
              <w:rPr>
                <w:lang w:val="ru-RU"/>
              </w:rPr>
            </w:pPr>
            <w:r w:rsidRPr="00125E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A10BC" w:rsidRPr="00CE66C8">
        <w:trPr>
          <w:trHeight w:val="118"/>
          <w:tblCellSpacing w:w="20" w:type="nil"/>
        </w:trPr>
        <w:tc>
          <w:tcPr>
            <w:tcW w:w="648" w:type="dxa"/>
            <w:gridSpan w:val="2"/>
            <w:tcMar>
              <w:top w:w="50" w:type="dxa"/>
              <w:left w:w="100" w:type="dxa"/>
            </w:tcMar>
            <w:vAlign w:val="center"/>
          </w:tcPr>
          <w:p w:rsidR="00BA10BC" w:rsidRPr="00337630" w:rsidRDefault="00BA10BC" w:rsidP="00C03B48">
            <w:pPr>
              <w:spacing w:after="0"/>
              <w:jc w:val="center"/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BA10BC" w:rsidRPr="00337630" w:rsidRDefault="00BA10BC">
            <w:pPr>
              <w:spacing w:after="0"/>
              <w:ind w:left="135"/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Серии последовательных испытаний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A10BC" w:rsidRPr="00337630" w:rsidRDefault="00BA10BC">
            <w:pPr>
              <w:spacing w:after="0"/>
              <w:ind w:left="135"/>
              <w:jc w:val="center"/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10BC" w:rsidRPr="00337630" w:rsidRDefault="00BA10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10BC" w:rsidRPr="00337630" w:rsidRDefault="00BA10BC">
            <w:pPr>
              <w:spacing w:after="0"/>
              <w:ind w:left="135"/>
              <w:jc w:val="center"/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957" w:type="dxa"/>
            <w:tcMar>
              <w:top w:w="50" w:type="dxa"/>
              <w:left w:w="100" w:type="dxa"/>
            </w:tcMar>
            <w:vAlign w:val="center"/>
          </w:tcPr>
          <w:p w:rsidR="00BA10BC" w:rsidRPr="00125E28" w:rsidRDefault="00BA10BC">
            <w:pPr>
              <w:spacing w:after="0"/>
              <w:ind w:left="135"/>
              <w:rPr>
                <w:lang w:val="ru-RU"/>
              </w:rPr>
            </w:pPr>
            <w:r w:rsidRPr="00125E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A10BC" w:rsidRPr="00CE66C8">
        <w:trPr>
          <w:trHeight w:val="118"/>
          <w:tblCellSpacing w:w="20" w:type="nil"/>
        </w:trPr>
        <w:tc>
          <w:tcPr>
            <w:tcW w:w="648" w:type="dxa"/>
            <w:gridSpan w:val="2"/>
            <w:tcMar>
              <w:top w:w="50" w:type="dxa"/>
              <w:left w:w="100" w:type="dxa"/>
            </w:tcMar>
            <w:vAlign w:val="center"/>
          </w:tcPr>
          <w:p w:rsidR="00BA10BC" w:rsidRPr="00337630" w:rsidRDefault="00BA10BC" w:rsidP="00C03B48">
            <w:pPr>
              <w:spacing w:after="0"/>
              <w:jc w:val="center"/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BA10BC" w:rsidRPr="00337630" w:rsidRDefault="00BA10BC">
            <w:pPr>
              <w:spacing w:after="0"/>
              <w:ind w:left="135"/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Случайные величины и распределения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A10BC" w:rsidRPr="00337630" w:rsidRDefault="00BA10BC">
            <w:pPr>
              <w:spacing w:after="0"/>
              <w:ind w:left="135"/>
              <w:jc w:val="center"/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10BC" w:rsidRPr="00337630" w:rsidRDefault="00BA10B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10BC" w:rsidRPr="00337630" w:rsidRDefault="00BA10BC">
            <w:pPr>
              <w:spacing w:after="0"/>
              <w:ind w:left="135"/>
              <w:jc w:val="center"/>
            </w:pPr>
          </w:p>
        </w:tc>
        <w:tc>
          <w:tcPr>
            <w:tcW w:w="2957" w:type="dxa"/>
            <w:tcMar>
              <w:top w:w="50" w:type="dxa"/>
              <w:left w:w="100" w:type="dxa"/>
            </w:tcMar>
            <w:vAlign w:val="center"/>
          </w:tcPr>
          <w:p w:rsidR="00BA10BC" w:rsidRPr="00125E28" w:rsidRDefault="00BA10BC">
            <w:pPr>
              <w:spacing w:after="0"/>
              <w:ind w:left="135"/>
              <w:rPr>
                <w:lang w:val="ru-RU"/>
              </w:rPr>
            </w:pPr>
            <w:r w:rsidRPr="00125E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A10BC" w:rsidRPr="00CE66C8">
        <w:trPr>
          <w:gridBefore w:val="1"/>
          <w:wBefore w:w="8" w:type="dxa"/>
          <w:trHeight w:val="118"/>
          <w:tblCellSpacing w:w="20" w:type="nil"/>
        </w:trPr>
        <w:tc>
          <w:tcPr>
            <w:tcW w:w="640" w:type="dxa"/>
            <w:tcMar>
              <w:top w:w="50" w:type="dxa"/>
              <w:left w:w="100" w:type="dxa"/>
            </w:tcMar>
            <w:vAlign w:val="center"/>
          </w:tcPr>
          <w:p w:rsidR="00BA10BC" w:rsidRPr="00337630" w:rsidRDefault="00BA10BC" w:rsidP="00C03B48">
            <w:pPr>
              <w:spacing w:after="0"/>
              <w:jc w:val="center"/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731" w:type="dxa"/>
            <w:tcMar>
              <w:top w:w="50" w:type="dxa"/>
              <w:left w:w="100" w:type="dxa"/>
            </w:tcMar>
            <w:vAlign w:val="center"/>
          </w:tcPr>
          <w:p w:rsidR="00BA10BC" w:rsidRPr="00337630" w:rsidRDefault="00BA10BC">
            <w:pPr>
              <w:spacing w:after="0"/>
              <w:ind w:left="135"/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Обобщение и систематизация знаний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A10BC" w:rsidRPr="00337630" w:rsidRDefault="00BA10BC">
            <w:pPr>
              <w:spacing w:after="0"/>
              <w:ind w:left="135"/>
              <w:jc w:val="center"/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10BC" w:rsidRPr="00337630" w:rsidRDefault="00BA10BC">
            <w:pPr>
              <w:spacing w:after="0"/>
              <w:ind w:left="135"/>
              <w:jc w:val="center"/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10BC" w:rsidRPr="00337630" w:rsidRDefault="00BA10BC">
            <w:pPr>
              <w:spacing w:after="0"/>
              <w:ind w:left="135"/>
              <w:jc w:val="center"/>
            </w:pPr>
          </w:p>
        </w:tc>
        <w:tc>
          <w:tcPr>
            <w:tcW w:w="2957" w:type="dxa"/>
            <w:tcMar>
              <w:top w:w="50" w:type="dxa"/>
              <w:left w:w="100" w:type="dxa"/>
            </w:tcMar>
            <w:vAlign w:val="center"/>
          </w:tcPr>
          <w:p w:rsidR="00BA10BC" w:rsidRPr="00125E28" w:rsidRDefault="00BA10BC">
            <w:pPr>
              <w:spacing w:after="0"/>
              <w:ind w:left="135"/>
              <w:rPr>
                <w:lang w:val="ru-RU"/>
              </w:rPr>
            </w:pPr>
            <w:r w:rsidRPr="00125E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337630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125E28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BA10BC" w:rsidRPr="00337630">
        <w:trPr>
          <w:gridBefore w:val="1"/>
          <w:wBefore w:w="8" w:type="dxa"/>
          <w:trHeight w:val="118"/>
          <w:tblCellSpacing w:w="20" w:type="nil"/>
        </w:trPr>
        <w:tc>
          <w:tcPr>
            <w:tcW w:w="5371" w:type="dxa"/>
            <w:gridSpan w:val="2"/>
            <w:tcMar>
              <w:top w:w="50" w:type="dxa"/>
              <w:left w:w="100" w:type="dxa"/>
            </w:tcMar>
            <w:vAlign w:val="center"/>
          </w:tcPr>
          <w:p w:rsidR="00BA10BC" w:rsidRPr="00125E28" w:rsidRDefault="00BA10BC">
            <w:pPr>
              <w:spacing w:after="0"/>
              <w:ind w:left="135"/>
              <w:rPr>
                <w:lang w:val="ru-RU"/>
              </w:rPr>
            </w:pPr>
            <w:r w:rsidRPr="00125E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21" w:type="dxa"/>
            <w:tcMar>
              <w:top w:w="50" w:type="dxa"/>
              <w:left w:w="100" w:type="dxa"/>
            </w:tcMar>
            <w:vAlign w:val="center"/>
          </w:tcPr>
          <w:p w:rsidR="00BA10BC" w:rsidRPr="00337630" w:rsidRDefault="00BA10BC">
            <w:pPr>
              <w:spacing w:after="0"/>
              <w:ind w:left="135"/>
              <w:jc w:val="center"/>
            </w:pPr>
            <w:r w:rsidRPr="00125E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A10BC" w:rsidRPr="00337630" w:rsidRDefault="00BA10BC">
            <w:pPr>
              <w:spacing w:after="0"/>
              <w:ind w:left="135"/>
              <w:jc w:val="center"/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A10BC" w:rsidRPr="00337630" w:rsidRDefault="00BA10BC">
            <w:pPr>
              <w:spacing w:after="0"/>
              <w:ind w:left="135"/>
              <w:jc w:val="center"/>
            </w:pPr>
            <w:r w:rsidRPr="003376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957" w:type="dxa"/>
            <w:tcMar>
              <w:top w:w="50" w:type="dxa"/>
              <w:left w:w="100" w:type="dxa"/>
            </w:tcMar>
            <w:vAlign w:val="center"/>
          </w:tcPr>
          <w:p w:rsidR="00BA10BC" w:rsidRPr="00337630" w:rsidRDefault="00BA10BC"/>
        </w:tc>
      </w:tr>
      <w:bookmarkEnd w:id="18"/>
    </w:tbl>
    <w:p w:rsidR="00BA10BC" w:rsidRPr="00125E28" w:rsidRDefault="00BA10BC">
      <w:pPr>
        <w:rPr>
          <w:lang w:val="ru-RU"/>
        </w:rPr>
      </w:pPr>
    </w:p>
    <w:sectPr w:rsidR="00BA10BC" w:rsidRPr="00125E28" w:rsidSect="00C03B48">
      <w:pgSz w:w="16383" w:h="11906" w:orient="landscape"/>
      <w:pgMar w:top="851" w:right="1134" w:bottom="1701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B07A4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31A4981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9C11C23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AC91DA3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0322A87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1404DFD"/>
    <w:multiLevelType w:val="multilevel"/>
    <w:tmpl w:val="FFFFFFFF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2520"/>
    <w:rsid w:val="0004315C"/>
    <w:rsid w:val="000D4161"/>
    <w:rsid w:val="000E6D86"/>
    <w:rsid w:val="00125E28"/>
    <w:rsid w:val="002A20BB"/>
    <w:rsid w:val="002B6876"/>
    <w:rsid w:val="00337630"/>
    <w:rsid w:val="00344265"/>
    <w:rsid w:val="003A2CB2"/>
    <w:rsid w:val="004E6975"/>
    <w:rsid w:val="005B55CA"/>
    <w:rsid w:val="00713B38"/>
    <w:rsid w:val="008610C7"/>
    <w:rsid w:val="0086502D"/>
    <w:rsid w:val="008944ED"/>
    <w:rsid w:val="00922666"/>
    <w:rsid w:val="00B82B3E"/>
    <w:rsid w:val="00BA10BC"/>
    <w:rsid w:val="00C03B48"/>
    <w:rsid w:val="00C53FFE"/>
    <w:rsid w:val="00CE66C8"/>
    <w:rsid w:val="00E2220E"/>
    <w:rsid w:val="00E32520"/>
    <w:rsid w:val="00E91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15C"/>
    <w:pPr>
      <w:spacing w:after="200" w:line="276" w:lineRule="auto"/>
    </w:pPr>
    <w:rPr>
      <w:rFonts w:cs="Calibri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4315C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4315C"/>
    <w:pPr>
      <w:keepNext/>
      <w:keepLines/>
      <w:spacing w:before="20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4315C"/>
    <w:pPr>
      <w:keepNext/>
      <w:keepLines/>
      <w:spacing w:before="20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4315C"/>
    <w:pPr>
      <w:keepNext/>
      <w:keepLines/>
      <w:spacing w:before="20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4315C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04315C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4315C"/>
    <w:rPr>
      <w:rFonts w:ascii="Cambria" w:hAnsi="Cambria" w:cs="Cambria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4315C"/>
    <w:rPr>
      <w:rFonts w:ascii="Cambria" w:hAnsi="Cambria" w:cs="Cambria"/>
      <w:b/>
      <w:bCs/>
      <w:i/>
      <w:iCs/>
      <w:color w:val="4F81BD"/>
    </w:rPr>
  </w:style>
  <w:style w:type="paragraph" w:styleId="Header">
    <w:name w:val="header"/>
    <w:basedOn w:val="Normal"/>
    <w:link w:val="HeaderChar"/>
    <w:uiPriority w:val="99"/>
    <w:rsid w:val="0004315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04315C"/>
  </w:style>
  <w:style w:type="paragraph" w:styleId="NormalIndent">
    <w:name w:val="Normal Indent"/>
    <w:basedOn w:val="Normal"/>
    <w:uiPriority w:val="99"/>
    <w:rsid w:val="0004315C"/>
    <w:pPr>
      <w:ind w:left="720"/>
    </w:pPr>
  </w:style>
  <w:style w:type="paragraph" w:styleId="Subtitle">
    <w:name w:val="Subtitle"/>
    <w:basedOn w:val="Normal"/>
    <w:next w:val="Normal"/>
    <w:link w:val="SubtitleChar"/>
    <w:uiPriority w:val="99"/>
    <w:qFormat/>
    <w:rsid w:val="0004315C"/>
    <w:pPr>
      <w:numPr>
        <w:ilvl w:val="1"/>
      </w:numPr>
      <w:ind w:left="86"/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4315C"/>
    <w:rPr>
      <w:rFonts w:ascii="Cambria" w:hAnsi="Cambria" w:cs="Cambria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04315C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04315C"/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99"/>
    <w:qFormat/>
    <w:rsid w:val="0004315C"/>
    <w:rPr>
      <w:i/>
      <w:iCs/>
    </w:rPr>
  </w:style>
  <w:style w:type="character" w:styleId="Hyperlink">
    <w:name w:val="Hyperlink"/>
    <w:basedOn w:val="DefaultParagraphFont"/>
    <w:uiPriority w:val="99"/>
    <w:rsid w:val="00E32520"/>
    <w:rPr>
      <w:color w:val="0000FF"/>
      <w:u w:val="single"/>
    </w:rPr>
  </w:style>
  <w:style w:type="table" w:styleId="TableGrid">
    <w:name w:val="Table Grid"/>
    <w:basedOn w:val="TableNormal"/>
    <w:uiPriority w:val="99"/>
    <w:rsid w:val="00E32520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99"/>
    <w:qFormat/>
    <w:rsid w:val="0004315C"/>
    <w:pPr>
      <w:spacing w:line="240" w:lineRule="auto"/>
    </w:pPr>
    <w:rPr>
      <w:b/>
      <w:bCs/>
      <w:color w:val="4F81BD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e0b7b0f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m.edsoo.ru/e0b7b0f1" TargetMode="External"/><Relationship Id="rId12" Type="http://schemas.openxmlformats.org/officeDocument/2006/relationships/hyperlink" Target="https://m.edsoo.ru/e0b7b0f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e0b7b0f1" TargetMode="External"/><Relationship Id="rId11" Type="http://schemas.openxmlformats.org/officeDocument/2006/relationships/hyperlink" Target="https://m.edsoo.ru/e0b7b0f1" TargetMode="External"/><Relationship Id="rId5" Type="http://schemas.openxmlformats.org/officeDocument/2006/relationships/hyperlink" Target="https://m.edsoo.ru/e0b7b0f1" TargetMode="External"/><Relationship Id="rId10" Type="http://schemas.openxmlformats.org/officeDocument/2006/relationships/hyperlink" Target="https://m.edsoo.ru/e0b7b0f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e0b7b0f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9</Pages>
  <Words>2305</Words>
  <Characters>13142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ПРОСВЕЩЕНИЯ РОССИЙСКОЙ ФЕДЕРАЦИИ</dc:title>
  <dc:subject/>
  <dc:creator>Леново</dc:creator>
  <cp:keywords/>
  <dc:description/>
  <cp:lastModifiedBy>Леново</cp:lastModifiedBy>
  <cp:revision>3</cp:revision>
  <dcterms:created xsi:type="dcterms:W3CDTF">2024-09-15T13:39:00Z</dcterms:created>
  <dcterms:modified xsi:type="dcterms:W3CDTF">2024-09-15T13:45:00Z</dcterms:modified>
</cp:coreProperties>
</file>